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F84F" w14:textId="1C400D4B" w:rsidR="005314D2" w:rsidRDefault="005314D2" w:rsidP="005314D2">
      <w:pPr>
        <w:rPr>
          <w:rFonts w:ascii="Arial"/>
        </w:rPr>
      </w:pPr>
      <w:r>
        <w:rPr>
          <w:rFonts w:ascii="Arial"/>
          <w:b/>
        </w:rPr>
        <w:t>Hope It Don't Snow Show - Registration</w:t>
      </w:r>
    </w:p>
    <w:p w14:paraId="2372D2E1" w14:textId="77777777" w:rsidR="005314D2" w:rsidRDefault="005314D2" w:rsidP="005314D2">
      <w:pPr>
        <w:rPr>
          <w:rFonts w:ascii="Arial"/>
        </w:rPr>
      </w:pPr>
    </w:p>
    <w:p w14:paraId="0710D5F6" w14:textId="2AF95468" w:rsidR="005314D2" w:rsidRDefault="005314D2" w:rsidP="005314D2">
      <w:pPr>
        <w:jc w:val="both"/>
        <w:rPr>
          <w:rFonts w:ascii="Arial"/>
        </w:rPr>
      </w:pPr>
      <w:r>
        <w:rPr>
          <w:rFonts w:ascii="Arial"/>
          <w:b/>
        </w:rPr>
        <w:t>Registration</w:t>
      </w:r>
      <w:r>
        <w:rPr>
          <w:rFonts w:ascii="Arial"/>
        </w:rPr>
        <w:t xml:space="preserve"> is a simple </w:t>
      </w:r>
      <w:r>
        <w:rPr>
          <w:rFonts w:ascii="Arial"/>
          <w:b/>
        </w:rPr>
        <w:t>four step process</w:t>
      </w:r>
      <w:r>
        <w:rPr>
          <w:rFonts w:ascii="Arial"/>
        </w:rPr>
        <w:t xml:space="preserve"> which facilitates entering, displaying, </w:t>
      </w:r>
      <w:proofErr w:type="gramStart"/>
      <w:r>
        <w:rPr>
          <w:rFonts w:ascii="Arial"/>
        </w:rPr>
        <w:t>viewing</w:t>
      </w:r>
      <w:proofErr w:type="gramEnd"/>
      <w:r>
        <w:rPr>
          <w:rFonts w:ascii="Arial"/>
        </w:rPr>
        <w:t xml:space="preserve"> and judging models.  It is encouraged that forms be completed prior to arrival to </w:t>
      </w:r>
      <w:r w:rsidR="0041654E">
        <w:rPr>
          <w:rFonts w:ascii="Arial"/>
        </w:rPr>
        <w:t>e</w:t>
      </w:r>
      <w:r>
        <w:rPr>
          <w:rFonts w:ascii="Arial"/>
        </w:rPr>
        <w:t>nsure models are given due consideration the day of the show.</w:t>
      </w:r>
    </w:p>
    <w:p w14:paraId="2527450A" w14:textId="6E9063A7" w:rsidR="00AF1A8E" w:rsidRDefault="00AF1A8E" w:rsidP="005314D2">
      <w:pPr>
        <w:jc w:val="both"/>
        <w:rPr>
          <w:rFonts w:ascii="Arial"/>
        </w:rPr>
      </w:pPr>
    </w:p>
    <w:p w14:paraId="59289634" w14:textId="3AF6568A" w:rsidR="009E2CFD" w:rsidRDefault="00AF1A8E" w:rsidP="00AF1A8E">
      <w:pPr>
        <w:jc w:val="both"/>
        <w:rPr>
          <w:rFonts w:ascii="Arial"/>
          <w:b/>
          <w:sz w:val="32"/>
          <w:szCs w:val="32"/>
        </w:rPr>
      </w:pPr>
      <w:r w:rsidRPr="009E2CFD">
        <w:rPr>
          <w:rFonts w:ascii="Arial"/>
          <w:b/>
          <w:sz w:val="32"/>
          <w:szCs w:val="32"/>
        </w:rPr>
        <w:t>Registration fee is $1</w:t>
      </w:r>
      <w:r w:rsidR="0041654E">
        <w:rPr>
          <w:rFonts w:ascii="Arial"/>
          <w:b/>
          <w:sz w:val="32"/>
          <w:szCs w:val="32"/>
        </w:rPr>
        <w:t>5</w:t>
      </w:r>
      <w:r w:rsidRPr="009E2CFD">
        <w:rPr>
          <w:rFonts w:ascii="Arial"/>
          <w:b/>
          <w:sz w:val="32"/>
          <w:szCs w:val="32"/>
        </w:rPr>
        <w:t xml:space="preserve">.00 for </w:t>
      </w:r>
      <w:r w:rsidRPr="003B25A7">
        <w:rPr>
          <w:rFonts w:ascii="Arial"/>
          <w:b/>
          <w:i/>
          <w:iCs/>
          <w:sz w:val="32"/>
          <w:szCs w:val="32"/>
        </w:rPr>
        <w:t>any number</w:t>
      </w:r>
      <w:r w:rsidRPr="009E2CFD">
        <w:rPr>
          <w:rFonts w:ascii="Arial"/>
          <w:b/>
          <w:sz w:val="32"/>
          <w:szCs w:val="32"/>
        </w:rPr>
        <w:t xml:space="preserve"> of models. </w:t>
      </w:r>
    </w:p>
    <w:p w14:paraId="645FA8CF" w14:textId="77777777" w:rsidR="009E2CFD" w:rsidRDefault="009E2CFD" w:rsidP="00AF1A8E">
      <w:pPr>
        <w:jc w:val="both"/>
        <w:rPr>
          <w:rFonts w:ascii="Arial"/>
          <w:b/>
          <w:sz w:val="32"/>
          <w:szCs w:val="32"/>
        </w:rPr>
      </w:pPr>
    </w:p>
    <w:p w14:paraId="3F21D748" w14:textId="77777777" w:rsidR="00216E3C" w:rsidRDefault="00AF1A8E" w:rsidP="00AF1A8E">
      <w:pPr>
        <w:jc w:val="both"/>
        <w:rPr>
          <w:rFonts w:ascii="Arial"/>
          <w:b/>
        </w:rPr>
      </w:pPr>
      <w:r>
        <w:rPr>
          <w:rFonts w:ascii="Arial"/>
          <w:b/>
        </w:rPr>
        <w:t xml:space="preserve">No charge for youth registration. </w:t>
      </w:r>
    </w:p>
    <w:p w14:paraId="6C5C01E4" w14:textId="77777777" w:rsidR="00216E3C" w:rsidRDefault="00216E3C" w:rsidP="00AF1A8E">
      <w:pPr>
        <w:jc w:val="both"/>
        <w:rPr>
          <w:rFonts w:ascii="Arial"/>
          <w:b/>
        </w:rPr>
      </w:pPr>
    </w:p>
    <w:p w14:paraId="5E12D6E7" w14:textId="32EAD732" w:rsidR="00AF1A8E" w:rsidRDefault="00AF1A8E" w:rsidP="00AF1A8E">
      <w:pPr>
        <w:jc w:val="both"/>
        <w:rPr>
          <w:rFonts w:ascii="Arial"/>
        </w:rPr>
      </w:pPr>
      <w:r>
        <w:rPr>
          <w:rFonts w:ascii="Arial"/>
          <w:b/>
        </w:rPr>
        <w:t xml:space="preserve">Admission to the show </w:t>
      </w:r>
      <w:r w:rsidR="002D225E">
        <w:rPr>
          <w:rFonts w:ascii="Arial"/>
          <w:b/>
        </w:rPr>
        <w:t xml:space="preserve">for spectators </w:t>
      </w:r>
      <w:r>
        <w:rPr>
          <w:rFonts w:ascii="Arial"/>
          <w:b/>
        </w:rPr>
        <w:t>is free</w:t>
      </w:r>
      <w:r>
        <w:rPr>
          <w:rFonts w:ascii="Arial"/>
        </w:rPr>
        <w:t>.</w:t>
      </w:r>
    </w:p>
    <w:p w14:paraId="41F2E193" w14:textId="1DC4A450" w:rsidR="009E2CFD" w:rsidRDefault="009E2CFD" w:rsidP="00AF1A8E">
      <w:pPr>
        <w:jc w:val="both"/>
        <w:rPr>
          <w:rFonts w:ascii="Arial"/>
        </w:rPr>
      </w:pPr>
    </w:p>
    <w:p w14:paraId="11935E54" w14:textId="77777777" w:rsidR="00EC0326" w:rsidRDefault="00EC0326" w:rsidP="003B25A7">
      <w:pPr>
        <w:pBdr>
          <w:top w:val="single" w:sz="4" w:space="1" w:color="auto"/>
          <w:left w:val="single" w:sz="4" w:space="4" w:color="auto"/>
          <w:bottom w:val="single" w:sz="4" w:space="1" w:color="auto"/>
          <w:right w:val="single" w:sz="4" w:space="4" w:color="auto"/>
        </w:pBdr>
        <w:jc w:val="both"/>
        <w:rPr>
          <w:rFonts w:ascii="Arial"/>
          <w:color w:val="000000"/>
        </w:rPr>
      </w:pPr>
      <w:r w:rsidRPr="00AF1A8E">
        <w:rPr>
          <w:rFonts w:ascii="Arial"/>
          <w:b/>
          <w:bCs/>
          <w:color w:val="000000"/>
          <w:sz w:val="32"/>
          <w:szCs w:val="32"/>
        </w:rPr>
        <w:t>Please print clearly</w:t>
      </w:r>
      <w:r>
        <w:rPr>
          <w:rFonts w:ascii="Arial"/>
          <w:color w:val="000000"/>
        </w:rPr>
        <w:t xml:space="preserve"> on all forms as the judges will need to be able to read your name and the </w:t>
      </w:r>
      <w:proofErr w:type="gramStart"/>
      <w:r>
        <w:rPr>
          <w:rFonts w:ascii="Arial"/>
          <w:color w:val="000000"/>
        </w:rPr>
        <w:t>model</w:t>
      </w:r>
      <w:proofErr w:type="gramEnd"/>
      <w:r>
        <w:rPr>
          <w:rFonts w:ascii="Arial"/>
          <w:color w:val="000000"/>
        </w:rPr>
        <w:t xml:space="preserve"> name.</w:t>
      </w:r>
    </w:p>
    <w:p w14:paraId="2B69B6B7" w14:textId="77777777" w:rsidR="00EC0326" w:rsidRDefault="00EC0326" w:rsidP="009E2CFD">
      <w:pPr>
        <w:jc w:val="both"/>
        <w:rPr>
          <w:rFonts w:ascii="Arial"/>
          <w:b/>
        </w:rPr>
      </w:pPr>
    </w:p>
    <w:p w14:paraId="089212B3" w14:textId="6D031C83" w:rsidR="009E2CFD" w:rsidRDefault="009E2CFD" w:rsidP="009E2CFD">
      <w:pPr>
        <w:jc w:val="both"/>
        <w:rPr>
          <w:rFonts w:ascii="Arial"/>
          <w:b/>
        </w:rPr>
      </w:pPr>
      <w:proofErr w:type="gramStart"/>
      <w:r>
        <w:rPr>
          <w:rFonts w:ascii="Arial"/>
          <w:b/>
        </w:rPr>
        <w:t>In an effort to</w:t>
      </w:r>
      <w:proofErr w:type="gramEnd"/>
      <w:r>
        <w:rPr>
          <w:rFonts w:ascii="Arial"/>
          <w:b/>
        </w:rPr>
        <w:t xml:space="preserve"> facilitate a smooth registration process and to help judges read information on registration forms, those </w:t>
      </w:r>
      <w:r w:rsidRPr="00AF1A8E">
        <w:rPr>
          <w:rFonts w:ascii="Arial"/>
          <w:b/>
          <w:i/>
          <w:iCs/>
        </w:rPr>
        <w:t>attendees who bring pre-typed registration forms will be given one raffle ticket/attendee</w:t>
      </w:r>
      <w:r>
        <w:rPr>
          <w:rFonts w:ascii="Arial"/>
          <w:b/>
        </w:rPr>
        <w:t xml:space="preserve"> as a token of our appreciation.</w:t>
      </w:r>
    </w:p>
    <w:p w14:paraId="344BE166" w14:textId="77777777" w:rsidR="00AF1A8E" w:rsidRDefault="00AF1A8E" w:rsidP="005314D2">
      <w:pPr>
        <w:jc w:val="both"/>
        <w:rPr>
          <w:rFonts w:ascii="Arial"/>
        </w:rPr>
      </w:pPr>
    </w:p>
    <w:p w14:paraId="2BECF823" w14:textId="77777777" w:rsidR="005314D2" w:rsidRDefault="005314D2" w:rsidP="005314D2">
      <w:pPr>
        <w:jc w:val="both"/>
        <w:rPr>
          <w:rFonts w:ascii="Arial"/>
        </w:rPr>
      </w:pPr>
    </w:p>
    <w:p w14:paraId="2FC783B6" w14:textId="602607B6" w:rsidR="00AF1A8E" w:rsidRDefault="00AF1A8E" w:rsidP="005314D2">
      <w:pPr>
        <w:jc w:val="both"/>
        <w:rPr>
          <w:rFonts w:ascii="Arial"/>
        </w:rPr>
      </w:pPr>
      <w:r w:rsidRPr="00AF1A8E">
        <w:rPr>
          <w:rFonts w:ascii="Arial"/>
          <w:b/>
          <w:bCs/>
          <w:iCs/>
          <w:sz w:val="32"/>
          <w:szCs w:val="32"/>
        </w:rPr>
        <w:t>Step 1:</w:t>
      </w:r>
      <w:r w:rsidR="005314D2" w:rsidRPr="00AF1A8E">
        <w:rPr>
          <w:rFonts w:ascii="Arial"/>
          <w:sz w:val="32"/>
          <w:szCs w:val="32"/>
        </w:rPr>
        <w:t xml:space="preserve"> </w:t>
      </w:r>
      <w:r w:rsidR="005314D2" w:rsidRPr="00AF1A8E">
        <w:rPr>
          <w:rFonts w:ascii="Arial"/>
          <w:b/>
          <w:sz w:val="32"/>
          <w:szCs w:val="32"/>
        </w:rPr>
        <w:t>identify an entry category for each model</w:t>
      </w:r>
      <w:r w:rsidR="005314D2" w:rsidRPr="00AF1A8E">
        <w:rPr>
          <w:rFonts w:ascii="Arial"/>
          <w:sz w:val="32"/>
          <w:szCs w:val="32"/>
        </w:rPr>
        <w:t>.</w:t>
      </w:r>
      <w:r w:rsidR="005314D2">
        <w:rPr>
          <w:rFonts w:ascii="Arial"/>
        </w:rPr>
        <w:t xml:space="preserve"> </w:t>
      </w:r>
    </w:p>
    <w:p w14:paraId="75211BB2" w14:textId="77777777" w:rsidR="00AF1A8E" w:rsidRDefault="00AF1A8E" w:rsidP="005314D2">
      <w:pPr>
        <w:jc w:val="both"/>
        <w:rPr>
          <w:rFonts w:ascii="Arial"/>
        </w:rPr>
      </w:pPr>
    </w:p>
    <w:p w14:paraId="3CF83247" w14:textId="5BD607F5" w:rsidR="005314D2" w:rsidRDefault="005314D2" w:rsidP="005314D2">
      <w:pPr>
        <w:jc w:val="both"/>
        <w:rPr>
          <w:rFonts w:ascii="Arial"/>
        </w:rPr>
      </w:pPr>
      <w:r>
        <w:rPr>
          <w:rFonts w:ascii="Arial"/>
        </w:rPr>
        <w:t xml:space="preserve">The Hope It Don't Snow Show recognizes </w:t>
      </w:r>
      <w:r w:rsidR="002D225E">
        <w:rPr>
          <w:rFonts w:ascii="Arial"/>
        </w:rPr>
        <w:t>ten</w:t>
      </w:r>
      <w:r>
        <w:rPr>
          <w:rFonts w:ascii="Arial"/>
        </w:rPr>
        <w:t xml:space="preserve"> model categories irrespective of scale (1:35, 1:48, 1:72, etc.</w:t>
      </w:r>
      <w:r w:rsidR="001C7A87">
        <w:rPr>
          <w:rFonts w:ascii="Arial"/>
        </w:rPr>
        <w:t xml:space="preserve"> does NOT matter</w:t>
      </w:r>
      <w:r>
        <w:rPr>
          <w:rFonts w:ascii="Arial"/>
        </w:rPr>
        <w:t>)</w:t>
      </w:r>
      <w:r w:rsidR="001C7A87">
        <w:rPr>
          <w:rFonts w:ascii="Arial"/>
        </w:rPr>
        <w:t xml:space="preserve">. Figure out the category </w:t>
      </w:r>
      <w:r w:rsidR="003B25A7">
        <w:rPr>
          <w:rFonts w:ascii="Arial"/>
        </w:rPr>
        <w:t xml:space="preserve">number </w:t>
      </w:r>
      <w:r w:rsidR="001C7A87">
        <w:rPr>
          <w:rFonts w:ascii="Arial"/>
        </w:rPr>
        <w:t>for each model.</w:t>
      </w:r>
    </w:p>
    <w:p w14:paraId="18ADA649" w14:textId="77777777" w:rsidR="005314D2" w:rsidRDefault="005314D2" w:rsidP="005314D2">
      <w:pPr>
        <w:jc w:val="both"/>
        <w:rPr>
          <w:rFonts w:ascii="Arial"/>
        </w:rPr>
      </w:pPr>
    </w:p>
    <w:p w14:paraId="58D105DA" w14:textId="1680AD5E" w:rsidR="005314D2" w:rsidRDefault="005314D2" w:rsidP="005314D2">
      <w:pPr>
        <w:rPr>
          <w:rFonts w:ascii="Arial"/>
          <w:b/>
        </w:rPr>
      </w:pPr>
      <w:r>
        <w:rPr>
          <w:rFonts w:ascii="Arial"/>
          <w:b/>
        </w:rPr>
        <w:t>Category   Model type</w:t>
      </w:r>
    </w:p>
    <w:p w14:paraId="6187AF53" w14:textId="77777777" w:rsidR="008029B4" w:rsidRDefault="008029B4" w:rsidP="005314D2">
      <w:pPr>
        <w:rPr>
          <w:rFonts w:ascii="Arial"/>
          <w:b/>
        </w:rPr>
      </w:pPr>
    </w:p>
    <w:p w14:paraId="65DA5309" w14:textId="77777777" w:rsidR="005314D2" w:rsidRDefault="00EA4835" w:rsidP="005314D2">
      <w:pPr>
        <w:rPr>
          <w:rFonts w:ascii="Arial"/>
        </w:rPr>
      </w:pPr>
      <w:r>
        <w:rPr>
          <w:rFonts w:ascii="Arial"/>
        </w:rPr>
        <w:t xml:space="preserve">    1             A</w:t>
      </w:r>
      <w:r w:rsidR="005314D2">
        <w:rPr>
          <w:rFonts w:ascii="Arial"/>
        </w:rPr>
        <w:t>ircraft</w:t>
      </w:r>
    </w:p>
    <w:p w14:paraId="03B06E1E" w14:textId="77777777" w:rsidR="005314D2" w:rsidRDefault="00EA4835" w:rsidP="005314D2">
      <w:pPr>
        <w:rPr>
          <w:rFonts w:ascii="Arial"/>
        </w:rPr>
      </w:pPr>
      <w:r>
        <w:rPr>
          <w:rFonts w:ascii="Arial"/>
        </w:rPr>
        <w:t xml:space="preserve">    2             A</w:t>
      </w:r>
      <w:r w:rsidR="005314D2">
        <w:rPr>
          <w:rFonts w:ascii="Arial"/>
        </w:rPr>
        <w:t>rmor</w:t>
      </w:r>
    </w:p>
    <w:p w14:paraId="227D3351" w14:textId="45721164" w:rsidR="005314D2" w:rsidRDefault="00EA4835" w:rsidP="005314D2">
      <w:pPr>
        <w:rPr>
          <w:rFonts w:ascii="Arial"/>
        </w:rPr>
      </w:pPr>
      <w:r>
        <w:rPr>
          <w:rFonts w:ascii="Arial"/>
        </w:rPr>
        <w:t xml:space="preserve">    3             A</w:t>
      </w:r>
      <w:r w:rsidR="005314D2">
        <w:rPr>
          <w:rFonts w:ascii="Arial"/>
        </w:rPr>
        <w:t xml:space="preserve">utomotive &amp; </w:t>
      </w:r>
      <w:r w:rsidR="00FF0F24">
        <w:rPr>
          <w:rFonts w:ascii="Arial"/>
        </w:rPr>
        <w:t>M</w:t>
      </w:r>
      <w:r w:rsidR="005314D2">
        <w:rPr>
          <w:rFonts w:ascii="Arial"/>
        </w:rPr>
        <w:t>otorcycle</w:t>
      </w:r>
    </w:p>
    <w:p w14:paraId="382669AB" w14:textId="760596D2" w:rsidR="005314D2" w:rsidRDefault="00EA4835" w:rsidP="005314D2">
      <w:pPr>
        <w:rPr>
          <w:rFonts w:ascii="Arial"/>
        </w:rPr>
      </w:pPr>
      <w:r>
        <w:rPr>
          <w:rFonts w:ascii="Arial"/>
        </w:rPr>
        <w:t xml:space="preserve">    4             </w:t>
      </w:r>
      <w:r w:rsidR="00FF0F24">
        <w:rPr>
          <w:rFonts w:ascii="Arial"/>
        </w:rPr>
        <w:t>Maritime</w:t>
      </w:r>
    </w:p>
    <w:p w14:paraId="34B08449" w14:textId="77777777" w:rsidR="005314D2" w:rsidRDefault="00EA4835" w:rsidP="005314D2">
      <w:pPr>
        <w:rPr>
          <w:rFonts w:ascii="Arial"/>
        </w:rPr>
      </w:pPr>
      <w:r>
        <w:rPr>
          <w:rFonts w:ascii="Arial"/>
        </w:rPr>
        <w:t xml:space="preserve">    5             F</w:t>
      </w:r>
      <w:r w:rsidR="005314D2">
        <w:rPr>
          <w:rFonts w:ascii="Arial"/>
        </w:rPr>
        <w:t>igures</w:t>
      </w:r>
    </w:p>
    <w:p w14:paraId="72CFC314" w14:textId="7E833635" w:rsidR="005314D2" w:rsidRDefault="00EA4835" w:rsidP="005314D2">
      <w:pPr>
        <w:rPr>
          <w:rFonts w:ascii="Arial"/>
        </w:rPr>
      </w:pPr>
      <w:r>
        <w:rPr>
          <w:rFonts w:ascii="Arial"/>
        </w:rPr>
        <w:t xml:space="preserve">    6             D</w:t>
      </w:r>
      <w:r w:rsidR="005314D2">
        <w:rPr>
          <w:rFonts w:ascii="Arial"/>
        </w:rPr>
        <w:t>iorama</w:t>
      </w:r>
    </w:p>
    <w:p w14:paraId="277BB8F3" w14:textId="08F3CD33" w:rsidR="005314D2" w:rsidRDefault="00EA4835" w:rsidP="005314D2">
      <w:pPr>
        <w:rPr>
          <w:rFonts w:ascii="Arial"/>
        </w:rPr>
      </w:pPr>
      <w:r>
        <w:rPr>
          <w:rFonts w:ascii="Arial"/>
        </w:rPr>
        <w:t xml:space="preserve">    7             </w:t>
      </w:r>
      <w:r w:rsidR="007B0840">
        <w:rPr>
          <w:rFonts w:ascii="Arial"/>
        </w:rPr>
        <w:t>Science Fiction</w:t>
      </w:r>
    </w:p>
    <w:p w14:paraId="5072FE4B" w14:textId="7E27892C" w:rsidR="005314D2" w:rsidRDefault="00EA4835" w:rsidP="005314D2">
      <w:pPr>
        <w:rPr>
          <w:rFonts w:ascii="Arial"/>
        </w:rPr>
      </w:pPr>
      <w:r>
        <w:rPr>
          <w:rFonts w:ascii="Arial"/>
        </w:rPr>
        <w:t xml:space="preserve">    8             </w:t>
      </w:r>
      <w:r w:rsidR="00DE5BF4">
        <w:rPr>
          <w:rFonts w:ascii="Arial"/>
        </w:rPr>
        <w:t>Gaming Miniatures</w:t>
      </w:r>
    </w:p>
    <w:p w14:paraId="05E2C1C8" w14:textId="7E9E9838" w:rsidR="00AF1A8E" w:rsidRDefault="00AF1A8E" w:rsidP="005314D2">
      <w:pPr>
        <w:rPr>
          <w:rFonts w:ascii="Arial"/>
        </w:rPr>
      </w:pPr>
      <w:r>
        <w:rPr>
          <w:rFonts w:ascii="Arial"/>
        </w:rPr>
        <w:t xml:space="preserve">    9</w:t>
      </w:r>
      <w:r>
        <w:rPr>
          <w:rFonts w:ascii="Arial"/>
        </w:rPr>
        <w:tab/>
        <w:t xml:space="preserve">        </w:t>
      </w:r>
      <w:r w:rsidR="00DE5BF4">
        <w:rPr>
          <w:rFonts w:ascii="Arial"/>
        </w:rPr>
        <w:t>Miscellaneous (real space, humor, other)</w:t>
      </w:r>
    </w:p>
    <w:p w14:paraId="4D0EB145" w14:textId="76E323A1" w:rsidR="00C7333E" w:rsidRDefault="00C7333E" w:rsidP="005314D2">
      <w:pPr>
        <w:rPr>
          <w:rFonts w:ascii="Arial"/>
        </w:rPr>
      </w:pPr>
      <w:r>
        <w:rPr>
          <w:rFonts w:ascii="Arial"/>
        </w:rPr>
        <w:t xml:space="preserve">  10            </w:t>
      </w:r>
      <w:r w:rsidR="00D93201">
        <w:rPr>
          <w:rFonts w:ascii="Arial"/>
        </w:rPr>
        <w:t xml:space="preserve"> </w:t>
      </w:r>
      <w:r w:rsidR="00DE5BF4">
        <w:rPr>
          <w:rFonts w:ascii="Arial"/>
        </w:rPr>
        <w:t>Youth (up to age 17)</w:t>
      </w:r>
    </w:p>
    <w:p w14:paraId="6692700A" w14:textId="77777777" w:rsidR="005314D2" w:rsidRDefault="005314D2" w:rsidP="005314D2">
      <w:pPr>
        <w:rPr>
          <w:rFonts w:ascii="Arial"/>
        </w:rPr>
      </w:pPr>
    </w:p>
    <w:p w14:paraId="693AC353" w14:textId="1CE78196" w:rsidR="00AF1A8E" w:rsidRDefault="00AF1A8E" w:rsidP="005314D2">
      <w:pPr>
        <w:jc w:val="both"/>
        <w:rPr>
          <w:rFonts w:ascii="Arial"/>
        </w:rPr>
      </w:pPr>
      <w:r w:rsidRPr="00AF1A8E">
        <w:rPr>
          <w:rFonts w:ascii="Arial"/>
          <w:b/>
          <w:bCs/>
          <w:iCs/>
          <w:sz w:val="32"/>
          <w:szCs w:val="32"/>
        </w:rPr>
        <w:t>Step 2:</w:t>
      </w:r>
      <w:r w:rsidR="005314D2" w:rsidRPr="00AF1A8E">
        <w:rPr>
          <w:rFonts w:ascii="Arial"/>
          <w:sz w:val="32"/>
          <w:szCs w:val="32"/>
        </w:rPr>
        <w:t xml:space="preserve"> </w:t>
      </w:r>
      <w:r>
        <w:rPr>
          <w:rFonts w:ascii="Arial"/>
          <w:b/>
          <w:sz w:val="32"/>
          <w:szCs w:val="32"/>
        </w:rPr>
        <w:t>C</w:t>
      </w:r>
      <w:r w:rsidR="005314D2" w:rsidRPr="00AF1A8E">
        <w:rPr>
          <w:rFonts w:ascii="Arial"/>
          <w:b/>
          <w:sz w:val="32"/>
          <w:szCs w:val="32"/>
        </w:rPr>
        <w:t xml:space="preserve">omplete </w:t>
      </w:r>
      <w:r w:rsidR="009034ED">
        <w:rPr>
          <w:rFonts w:ascii="Arial"/>
          <w:b/>
          <w:sz w:val="32"/>
          <w:szCs w:val="32"/>
        </w:rPr>
        <w:t>one</w:t>
      </w:r>
      <w:r w:rsidR="005314D2" w:rsidRPr="00AF1A8E">
        <w:rPr>
          <w:rFonts w:ascii="Arial"/>
          <w:b/>
          <w:sz w:val="32"/>
          <w:szCs w:val="32"/>
        </w:rPr>
        <w:t xml:space="preserve"> category form for each category of models entered</w:t>
      </w:r>
      <w:r w:rsidR="005314D2" w:rsidRPr="00AF1A8E">
        <w:rPr>
          <w:rFonts w:ascii="Arial"/>
          <w:sz w:val="32"/>
          <w:szCs w:val="32"/>
        </w:rPr>
        <w:t>.</w:t>
      </w:r>
      <w:r w:rsidR="005314D2">
        <w:rPr>
          <w:rFonts w:ascii="Arial"/>
        </w:rPr>
        <w:t xml:space="preserve"> </w:t>
      </w:r>
    </w:p>
    <w:p w14:paraId="34EA8412" w14:textId="77777777" w:rsidR="00AF1A8E" w:rsidRDefault="00AF1A8E" w:rsidP="005314D2">
      <w:pPr>
        <w:jc w:val="both"/>
        <w:rPr>
          <w:rFonts w:ascii="Arial"/>
        </w:rPr>
      </w:pPr>
    </w:p>
    <w:p w14:paraId="36F1B56F" w14:textId="0010DFF6" w:rsidR="001C7A87" w:rsidRDefault="005314D2" w:rsidP="005314D2">
      <w:pPr>
        <w:jc w:val="both"/>
        <w:rPr>
          <w:rFonts w:ascii="Arial"/>
        </w:rPr>
      </w:pPr>
      <w:r>
        <w:rPr>
          <w:rFonts w:ascii="Arial"/>
        </w:rPr>
        <w:t xml:space="preserve">For example, if entering four aircraft, two automotive and one figure, three individual category </w:t>
      </w:r>
      <w:r w:rsidR="003B25A7">
        <w:rPr>
          <w:rFonts w:ascii="Arial"/>
        </w:rPr>
        <w:t>forms</w:t>
      </w:r>
      <w:r>
        <w:rPr>
          <w:rFonts w:ascii="Arial"/>
        </w:rPr>
        <w:t xml:space="preserve"> will need to be completed: a </w:t>
      </w:r>
      <w:r w:rsidR="001C7A87">
        <w:rPr>
          <w:rFonts w:ascii="Arial"/>
        </w:rPr>
        <w:t>C</w:t>
      </w:r>
      <w:r>
        <w:rPr>
          <w:rFonts w:ascii="Arial"/>
        </w:rPr>
        <w:t xml:space="preserve">ategory 1 aircraft </w:t>
      </w:r>
      <w:r w:rsidR="001C7A87">
        <w:rPr>
          <w:rFonts w:ascii="Arial"/>
        </w:rPr>
        <w:t>form</w:t>
      </w:r>
      <w:r>
        <w:rPr>
          <w:rFonts w:ascii="Arial"/>
        </w:rPr>
        <w:t xml:space="preserve"> (listing four aircraft </w:t>
      </w:r>
      <w:r>
        <w:rPr>
          <w:rFonts w:ascii="Arial"/>
        </w:rPr>
        <w:lastRenderedPageBreak/>
        <w:t xml:space="preserve">entries), a </w:t>
      </w:r>
      <w:r w:rsidR="001C7A87">
        <w:rPr>
          <w:rFonts w:ascii="Arial"/>
        </w:rPr>
        <w:t>C</w:t>
      </w:r>
      <w:r>
        <w:rPr>
          <w:rFonts w:ascii="Arial"/>
        </w:rPr>
        <w:t xml:space="preserve">ategory 3 automotive </w:t>
      </w:r>
      <w:r w:rsidR="001C7A87">
        <w:rPr>
          <w:rFonts w:ascii="Arial"/>
        </w:rPr>
        <w:t>form</w:t>
      </w:r>
      <w:r>
        <w:rPr>
          <w:rFonts w:ascii="Arial"/>
        </w:rPr>
        <w:t xml:space="preserve"> (listing two automotive entries) and a </w:t>
      </w:r>
      <w:r w:rsidR="001C7A87">
        <w:rPr>
          <w:rFonts w:ascii="Arial"/>
        </w:rPr>
        <w:t>C</w:t>
      </w:r>
      <w:r>
        <w:rPr>
          <w:rFonts w:ascii="Arial"/>
        </w:rPr>
        <w:t xml:space="preserve">ategory 5 figure </w:t>
      </w:r>
      <w:r w:rsidR="001C7A87">
        <w:rPr>
          <w:rFonts w:ascii="Arial"/>
        </w:rPr>
        <w:t>form</w:t>
      </w:r>
      <w:r>
        <w:rPr>
          <w:rFonts w:ascii="Arial"/>
        </w:rPr>
        <w:t xml:space="preserve"> (listing one figure). </w:t>
      </w:r>
      <w:r w:rsidR="001C7A87">
        <w:rPr>
          <w:rFonts w:ascii="Arial"/>
        </w:rPr>
        <w:t>You</w:t>
      </w:r>
      <w:r w:rsidR="001C7A87">
        <w:rPr>
          <w:rFonts w:ascii="Arial"/>
        </w:rPr>
        <w:t>’</w:t>
      </w:r>
      <w:r w:rsidR="001C7A87">
        <w:rPr>
          <w:rFonts w:ascii="Arial"/>
        </w:rPr>
        <w:t>ll have a form for each category of models you</w:t>
      </w:r>
      <w:r w:rsidR="001C7A87">
        <w:rPr>
          <w:rFonts w:ascii="Arial"/>
        </w:rPr>
        <w:t>’</w:t>
      </w:r>
      <w:r w:rsidR="001C7A87">
        <w:rPr>
          <w:rFonts w:ascii="Arial"/>
        </w:rPr>
        <w:t xml:space="preserve">re entering. </w:t>
      </w:r>
    </w:p>
    <w:p w14:paraId="72BC726A" w14:textId="77777777" w:rsidR="001C7A87" w:rsidRDefault="001C7A87" w:rsidP="005314D2">
      <w:pPr>
        <w:jc w:val="both"/>
        <w:rPr>
          <w:rFonts w:ascii="Arial"/>
        </w:rPr>
      </w:pPr>
    </w:p>
    <w:p w14:paraId="57064DD8" w14:textId="25EA15BA" w:rsidR="009E2CFD" w:rsidRDefault="005314D2" w:rsidP="005314D2">
      <w:pPr>
        <w:jc w:val="both"/>
        <w:rPr>
          <w:rFonts w:ascii="Arial"/>
        </w:rPr>
      </w:pPr>
      <w:r>
        <w:rPr>
          <w:rFonts w:ascii="Arial"/>
        </w:rPr>
        <w:t xml:space="preserve">Use additional category </w:t>
      </w:r>
      <w:r w:rsidR="001C7A87">
        <w:rPr>
          <w:rFonts w:ascii="Arial"/>
        </w:rPr>
        <w:t>form</w:t>
      </w:r>
      <w:r>
        <w:rPr>
          <w:rFonts w:ascii="Arial"/>
        </w:rPr>
        <w:t xml:space="preserve">s if entering </w:t>
      </w:r>
      <w:proofErr w:type="gramStart"/>
      <w:r>
        <w:rPr>
          <w:rFonts w:ascii="Arial"/>
        </w:rPr>
        <w:t>a large number of</w:t>
      </w:r>
      <w:proofErr w:type="gramEnd"/>
      <w:r>
        <w:rPr>
          <w:rFonts w:ascii="Arial"/>
        </w:rPr>
        <w:t xml:space="preserve"> models in a particular category</w:t>
      </w:r>
      <w:r w:rsidR="001C7A87">
        <w:rPr>
          <w:rFonts w:ascii="Arial"/>
        </w:rPr>
        <w:t xml:space="preserve"> and they don</w:t>
      </w:r>
      <w:r w:rsidR="001C7A87">
        <w:rPr>
          <w:rFonts w:ascii="Arial"/>
        </w:rPr>
        <w:t>’</w:t>
      </w:r>
      <w:r w:rsidR="001C7A87">
        <w:rPr>
          <w:rFonts w:ascii="Arial"/>
        </w:rPr>
        <w:t>t fit on one form.</w:t>
      </w:r>
    </w:p>
    <w:p w14:paraId="20504D39" w14:textId="43AF5694" w:rsidR="003B25A7" w:rsidRDefault="003B25A7" w:rsidP="005314D2">
      <w:pPr>
        <w:jc w:val="both"/>
        <w:rPr>
          <w:rFonts w:ascii="Arial"/>
        </w:rPr>
      </w:pPr>
    </w:p>
    <w:p w14:paraId="3899418F" w14:textId="5245010E" w:rsidR="003B25A7" w:rsidRDefault="003B25A7" w:rsidP="005314D2">
      <w:pPr>
        <w:jc w:val="both"/>
        <w:rPr>
          <w:rFonts w:ascii="Arial"/>
          <w:color w:val="000000"/>
        </w:rPr>
      </w:pPr>
      <w:r>
        <w:rPr>
          <w:rFonts w:ascii="Arial"/>
        </w:rPr>
        <w:t>Don</w:t>
      </w:r>
      <w:r>
        <w:rPr>
          <w:rFonts w:ascii="Arial"/>
        </w:rPr>
        <w:t>’</w:t>
      </w:r>
      <w:r>
        <w:rPr>
          <w:rFonts w:ascii="Arial"/>
        </w:rPr>
        <w:t>t worry about the ID column. The ID for your models will be assigned at registration the day of the show.</w:t>
      </w:r>
    </w:p>
    <w:p w14:paraId="20DD7BA3" w14:textId="77777777" w:rsidR="009E2CFD" w:rsidRDefault="009E2CFD" w:rsidP="005314D2">
      <w:pPr>
        <w:jc w:val="both"/>
        <w:rPr>
          <w:rFonts w:ascii="Arial"/>
          <w:color w:val="000000"/>
        </w:rPr>
      </w:pPr>
    </w:p>
    <w:p w14:paraId="7F894438" w14:textId="77777777" w:rsidR="001C7A87" w:rsidRDefault="001C7A87" w:rsidP="005314D2">
      <w:pPr>
        <w:jc w:val="both"/>
        <w:rPr>
          <w:rFonts w:ascii="Arial"/>
          <w:b/>
          <w:bCs/>
          <w:iCs/>
          <w:sz w:val="32"/>
          <w:szCs w:val="32"/>
        </w:rPr>
      </w:pPr>
    </w:p>
    <w:p w14:paraId="30777614" w14:textId="034169EC" w:rsidR="009E2CFD" w:rsidRDefault="00AF1A8E" w:rsidP="005314D2">
      <w:pPr>
        <w:jc w:val="both"/>
        <w:rPr>
          <w:rFonts w:ascii="Arial"/>
          <w:b/>
          <w:bCs/>
          <w:sz w:val="32"/>
          <w:szCs w:val="32"/>
        </w:rPr>
      </w:pPr>
      <w:r w:rsidRPr="00AF1A8E">
        <w:rPr>
          <w:rFonts w:ascii="Arial"/>
          <w:b/>
          <w:bCs/>
          <w:iCs/>
          <w:sz w:val="32"/>
          <w:szCs w:val="32"/>
        </w:rPr>
        <w:t>Step 3:</w:t>
      </w:r>
      <w:r>
        <w:rPr>
          <w:rFonts w:ascii="Arial"/>
          <w:b/>
          <w:bCs/>
          <w:i/>
          <w:sz w:val="32"/>
          <w:szCs w:val="32"/>
        </w:rPr>
        <w:t xml:space="preserve"> </w:t>
      </w:r>
      <w:r>
        <w:rPr>
          <w:rFonts w:ascii="Arial"/>
          <w:b/>
          <w:bCs/>
          <w:sz w:val="32"/>
          <w:szCs w:val="32"/>
        </w:rPr>
        <w:t>Com</w:t>
      </w:r>
      <w:r w:rsidR="005314D2" w:rsidRPr="00AF1A8E">
        <w:rPr>
          <w:rFonts w:ascii="Arial"/>
          <w:b/>
          <w:bCs/>
          <w:sz w:val="32"/>
          <w:szCs w:val="32"/>
        </w:rPr>
        <w:t xml:space="preserve">plete an individual model entry form </w:t>
      </w:r>
      <w:r w:rsidR="005314D2" w:rsidRPr="009E2CFD">
        <w:rPr>
          <w:rFonts w:ascii="Arial"/>
          <w:b/>
          <w:bCs/>
          <w:i/>
          <w:iCs/>
          <w:sz w:val="32"/>
          <w:szCs w:val="32"/>
        </w:rPr>
        <w:t xml:space="preserve">for each model entered. </w:t>
      </w:r>
      <w:r w:rsidR="005314D2" w:rsidRPr="00AF1A8E">
        <w:rPr>
          <w:rFonts w:ascii="Arial"/>
          <w:b/>
          <w:bCs/>
          <w:sz w:val="32"/>
          <w:szCs w:val="32"/>
        </w:rPr>
        <w:t xml:space="preserve"> </w:t>
      </w:r>
    </w:p>
    <w:p w14:paraId="13CA1A4B" w14:textId="77777777" w:rsidR="009E2CFD" w:rsidRDefault="009E2CFD" w:rsidP="005314D2">
      <w:pPr>
        <w:jc w:val="both"/>
        <w:rPr>
          <w:rFonts w:ascii="Arial"/>
          <w:b/>
          <w:bCs/>
          <w:sz w:val="32"/>
          <w:szCs w:val="32"/>
        </w:rPr>
      </w:pPr>
    </w:p>
    <w:p w14:paraId="15B26FEF" w14:textId="441B8734" w:rsidR="001C7A87" w:rsidRDefault="005314D2" w:rsidP="005314D2">
      <w:pPr>
        <w:jc w:val="both"/>
        <w:rPr>
          <w:rFonts w:ascii="Arial"/>
        </w:rPr>
      </w:pPr>
      <w:r>
        <w:rPr>
          <w:rFonts w:ascii="Arial"/>
        </w:rPr>
        <w:t xml:space="preserve">A model entry form is placed next to each model and displays the </w:t>
      </w:r>
      <w:proofErr w:type="gramStart"/>
      <w:r>
        <w:rPr>
          <w:rFonts w:ascii="Arial"/>
        </w:rPr>
        <w:t>model</w:t>
      </w:r>
      <w:proofErr w:type="gramEnd"/>
      <w:r>
        <w:rPr>
          <w:rFonts w:ascii="Arial"/>
        </w:rPr>
        <w:t xml:space="preserve"> name and scale, kit manufacturer, and a brief description informing judges and attendees of your work. </w:t>
      </w:r>
      <w:r w:rsidR="001C7A87">
        <w:rPr>
          <w:rFonts w:ascii="Arial"/>
        </w:rPr>
        <w:t xml:space="preserve">You can bring your own </w:t>
      </w:r>
      <w:r w:rsidR="00BC09C2">
        <w:rPr>
          <w:rFonts w:ascii="Arial"/>
        </w:rPr>
        <w:t>documents,</w:t>
      </w:r>
      <w:r w:rsidR="001C7A87">
        <w:rPr>
          <w:rFonts w:ascii="Arial"/>
        </w:rPr>
        <w:t xml:space="preserve"> but you</w:t>
      </w:r>
      <w:r w:rsidR="001C7A87">
        <w:rPr>
          <w:rFonts w:ascii="Arial"/>
        </w:rPr>
        <w:t>’</w:t>
      </w:r>
      <w:r w:rsidR="001C7A87">
        <w:rPr>
          <w:rFonts w:ascii="Arial"/>
        </w:rPr>
        <w:t xml:space="preserve">ll still need one of these for every model you enter. </w:t>
      </w:r>
      <w:r>
        <w:rPr>
          <w:rFonts w:ascii="Arial"/>
        </w:rPr>
        <w:t xml:space="preserve">The model entry form also contains the entrant's name and contact information. </w:t>
      </w:r>
    </w:p>
    <w:p w14:paraId="495328FE" w14:textId="77777777" w:rsidR="001C7A87" w:rsidRDefault="001C7A87" w:rsidP="005314D2">
      <w:pPr>
        <w:jc w:val="both"/>
        <w:rPr>
          <w:rFonts w:ascii="Arial"/>
        </w:rPr>
      </w:pPr>
    </w:p>
    <w:p w14:paraId="0FC051A4" w14:textId="2B1ADD03" w:rsidR="001C7A87" w:rsidRDefault="005314D2" w:rsidP="005314D2">
      <w:pPr>
        <w:jc w:val="both"/>
        <w:rPr>
          <w:rFonts w:ascii="Arial"/>
        </w:rPr>
      </w:pPr>
      <w:r>
        <w:rPr>
          <w:rFonts w:ascii="Arial"/>
        </w:rPr>
        <w:t xml:space="preserve">A </w:t>
      </w:r>
      <w:r w:rsidR="001C7A87">
        <w:rPr>
          <w:rFonts w:ascii="Arial"/>
        </w:rPr>
        <w:t xml:space="preserve">unique </w:t>
      </w:r>
      <w:r>
        <w:rPr>
          <w:rFonts w:ascii="Arial"/>
        </w:rPr>
        <w:t xml:space="preserve">model entry </w:t>
      </w:r>
      <w:r w:rsidR="003B25A7">
        <w:rPr>
          <w:rFonts w:ascii="Arial"/>
        </w:rPr>
        <w:t xml:space="preserve">ID </w:t>
      </w:r>
      <w:r>
        <w:rPr>
          <w:rFonts w:ascii="Arial"/>
        </w:rPr>
        <w:t xml:space="preserve">number will be </w:t>
      </w:r>
      <w:r w:rsidRPr="001C7A87">
        <w:rPr>
          <w:rFonts w:ascii="Arial"/>
          <w:b/>
          <w:bCs/>
          <w:i/>
          <w:iCs/>
        </w:rPr>
        <w:t>assigned on the day of the show</w:t>
      </w:r>
      <w:r w:rsidR="001C7A87">
        <w:rPr>
          <w:rFonts w:ascii="Arial"/>
        </w:rPr>
        <w:t xml:space="preserve"> when you register</w:t>
      </w:r>
      <w:r>
        <w:rPr>
          <w:rFonts w:ascii="Arial"/>
        </w:rPr>
        <w:t xml:space="preserve">. </w:t>
      </w:r>
    </w:p>
    <w:p w14:paraId="5FBEFB26" w14:textId="77777777" w:rsidR="001C7A87" w:rsidRDefault="001C7A87" w:rsidP="005314D2">
      <w:pPr>
        <w:jc w:val="both"/>
        <w:rPr>
          <w:rFonts w:ascii="Arial"/>
        </w:rPr>
      </w:pPr>
    </w:p>
    <w:p w14:paraId="36E03D9A" w14:textId="77777777" w:rsidR="003B25A7" w:rsidRDefault="001C7A87" w:rsidP="005314D2">
      <w:pPr>
        <w:jc w:val="both"/>
        <w:rPr>
          <w:rFonts w:ascii="Arial"/>
        </w:rPr>
      </w:pPr>
      <w:r>
        <w:rPr>
          <w:rFonts w:ascii="Arial"/>
        </w:rPr>
        <w:t>Find the category table for your model entry category and place your model there. You can do this before registration but make sure you get the model entry form filled out and number assigned if you are entering in the show</w:t>
      </w:r>
      <w:r w:rsidR="003B25A7">
        <w:rPr>
          <w:rFonts w:ascii="Arial"/>
        </w:rPr>
        <w:t xml:space="preserve">. </w:t>
      </w:r>
    </w:p>
    <w:p w14:paraId="738A42A9" w14:textId="77777777" w:rsidR="003B25A7" w:rsidRDefault="003B25A7" w:rsidP="005314D2">
      <w:pPr>
        <w:jc w:val="both"/>
        <w:rPr>
          <w:rFonts w:ascii="Arial"/>
        </w:rPr>
      </w:pPr>
    </w:p>
    <w:p w14:paraId="156E1416" w14:textId="5F4E655A" w:rsidR="001C7A87" w:rsidRDefault="003B25A7" w:rsidP="005314D2">
      <w:pPr>
        <w:jc w:val="both"/>
        <w:rPr>
          <w:rFonts w:ascii="Arial"/>
        </w:rPr>
      </w:pPr>
      <w:r>
        <w:rPr>
          <w:rFonts w:ascii="Arial"/>
        </w:rPr>
        <w:t>Make sure to place the model entry form next to your entry</w:t>
      </w:r>
      <w:r w:rsidR="001C7A87">
        <w:rPr>
          <w:rFonts w:ascii="Arial"/>
        </w:rPr>
        <w:t>!</w:t>
      </w:r>
    </w:p>
    <w:p w14:paraId="568F4685" w14:textId="77777777" w:rsidR="001C7A87" w:rsidRDefault="001C7A87" w:rsidP="005314D2">
      <w:pPr>
        <w:jc w:val="both"/>
        <w:rPr>
          <w:rFonts w:ascii="Arial"/>
        </w:rPr>
      </w:pPr>
    </w:p>
    <w:p w14:paraId="7DDB0795" w14:textId="3B0554B4" w:rsidR="005314D2" w:rsidRDefault="005314D2" w:rsidP="005314D2">
      <w:pPr>
        <w:jc w:val="both"/>
        <w:rPr>
          <w:rFonts w:ascii="Arial"/>
          <w:b/>
        </w:rPr>
      </w:pPr>
      <w:r>
        <w:rPr>
          <w:rFonts w:ascii="Arial"/>
        </w:rPr>
        <w:t>To assure anonymity during judging please fold under personal information section of the form.</w:t>
      </w:r>
    </w:p>
    <w:p w14:paraId="2B3BF9B3" w14:textId="77777777" w:rsidR="00AF1A8E" w:rsidRDefault="00AF1A8E" w:rsidP="00AF1A8E">
      <w:pPr>
        <w:rPr>
          <w:rFonts w:ascii="Arial"/>
        </w:rPr>
      </w:pPr>
    </w:p>
    <w:p w14:paraId="79E09351" w14:textId="77777777" w:rsidR="00AF1A8E" w:rsidRDefault="00AF1A8E" w:rsidP="005314D2">
      <w:pPr>
        <w:rPr>
          <w:rFonts w:ascii="Arial"/>
        </w:rPr>
      </w:pPr>
    </w:p>
    <w:p w14:paraId="055A84E0" w14:textId="77777777" w:rsidR="005314D2" w:rsidRDefault="005314D2" w:rsidP="005314D2">
      <w:pPr>
        <w:rPr>
          <w:rFonts w:ascii="Arial"/>
        </w:rPr>
      </w:pPr>
    </w:p>
    <w:p w14:paraId="7CA82A63" w14:textId="77777777" w:rsidR="005314D2" w:rsidRDefault="005314D2" w:rsidP="005314D2">
      <w:pPr>
        <w:rPr>
          <w:rFonts w:ascii="Arial"/>
        </w:rPr>
      </w:pPr>
    </w:p>
    <w:p w14:paraId="5A6F0DD3" w14:textId="77777777" w:rsidR="00DA6282" w:rsidRDefault="00DA6282"/>
    <w:sectPr w:rsidR="00DA6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4003C"/>
    <w:multiLevelType w:val="hybridMultilevel"/>
    <w:tmpl w:val="DB420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28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D2"/>
    <w:rsid w:val="00030D59"/>
    <w:rsid w:val="001C7A87"/>
    <w:rsid w:val="00216E3C"/>
    <w:rsid w:val="002D225E"/>
    <w:rsid w:val="003B25A7"/>
    <w:rsid w:val="003F208D"/>
    <w:rsid w:val="0041654E"/>
    <w:rsid w:val="005314D2"/>
    <w:rsid w:val="007B0840"/>
    <w:rsid w:val="008029B4"/>
    <w:rsid w:val="009034ED"/>
    <w:rsid w:val="009E2CFD"/>
    <w:rsid w:val="00AF1A8E"/>
    <w:rsid w:val="00B67A29"/>
    <w:rsid w:val="00BC09C2"/>
    <w:rsid w:val="00C522D9"/>
    <w:rsid w:val="00C62B85"/>
    <w:rsid w:val="00C7333E"/>
    <w:rsid w:val="00D166FE"/>
    <w:rsid w:val="00D93201"/>
    <w:rsid w:val="00DA6282"/>
    <w:rsid w:val="00DE5BF4"/>
    <w:rsid w:val="00EA4835"/>
    <w:rsid w:val="00EC0326"/>
    <w:rsid w:val="00EE1C63"/>
    <w:rsid w:val="00FF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1098"/>
  <w15:docId w15:val="{F4F52E23-85C6-EB42-98AD-B2711534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8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1061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Smith, Douglas Y. IV</cp:lastModifiedBy>
  <cp:revision>14</cp:revision>
  <cp:lastPrinted>2024-05-02T18:48:00Z</cp:lastPrinted>
  <dcterms:created xsi:type="dcterms:W3CDTF">2024-05-02T12:12:00Z</dcterms:created>
  <dcterms:modified xsi:type="dcterms:W3CDTF">2024-05-03T16:54:00Z</dcterms:modified>
</cp:coreProperties>
</file>